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DB364" w14:textId="3B2FFF6D" w:rsidR="4DDEFAA3" w:rsidRDefault="4DDEFAA3" w:rsidP="4DDEFAA3">
      <w:pPr>
        <w:jc w:val="center"/>
        <w:rPr>
          <w:rFonts w:ascii="Calibri" w:eastAsia="Calibri" w:hAnsi="Calibri" w:cs="Calibri"/>
          <w:color w:val="000000" w:themeColor="text1"/>
          <w:sz w:val="40"/>
          <w:szCs w:val="40"/>
        </w:rPr>
      </w:pPr>
      <w:r w:rsidRPr="4DDEFAA3">
        <w:rPr>
          <w:rFonts w:ascii="Calibri" w:eastAsia="Calibri" w:hAnsi="Calibri" w:cs="Calibri"/>
          <w:color w:val="000000" w:themeColor="text1"/>
          <w:sz w:val="40"/>
          <w:szCs w:val="40"/>
          <w:u w:val="single"/>
        </w:rPr>
        <w:t>Stanton Foundation Van Grant Information (202</w:t>
      </w:r>
      <w:r w:rsidR="00CF2B94">
        <w:rPr>
          <w:rFonts w:ascii="Calibri" w:eastAsia="Calibri" w:hAnsi="Calibri" w:cs="Calibri"/>
          <w:color w:val="000000" w:themeColor="text1"/>
          <w:sz w:val="40"/>
          <w:szCs w:val="40"/>
          <w:u w:val="single"/>
        </w:rPr>
        <w:t>5</w:t>
      </w:r>
      <w:r w:rsidRPr="4DDEFAA3">
        <w:rPr>
          <w:rFonts w:ascii="Calibri" w:eastAsia="Calibri" w:hAnsi="Calibri" w:cs="Calibri"/>
          <w:color w:val="000000" w:themeColor="text1"/>
          <w:sz w:val="40"/>
          <w:szCs w:val="40"/>
          <w:u w:val="single"/>
        </w:rPr>
        <w:t>)</w:t>
      </w:r>
    </w:p>
    <w:p w14:paraId="52C500F9" w14:textId="496332A9" w:rsidR="4DDEFAA3" w:rsidRDefault="4DDEFAA3" w:rsidP="4DDEFAA3">
      <w:pPr>
        <w:jc w:val="center"/>
        <w:rPr>
          <w:rFonts w:ascii="Calibri" w:eastAsia="Calibri" w:hAnsi="Calibri" w:cs="Calibri"/>
          <w:color w:val="000000" w:themeColor="text1"/>
          <w:sz w:val="20"/>
          <w:szCs w:val="20"/>
        </w:rPr>
      </w:pPr>
    </w:p>
    <w:p w14:paraId="32771EA2" w14:textId="2746EC2E" w:rsidR="4DDEFAA3" w:rsidRDefault="4DDEFAA3" w:rsidP="4DDEFAA3">
      <w:pPr>
        <w:rPr>
          <w:rFonts w:ascii="Calibri" w:eastAsia="Calibri" w:hAnsi="Calibri" w:cs="Calibri"/>
          <w:color w:val="000000" w:themeColor="text1"/>
          <w:sz w:val="32"/>
          <w:szCs w:val="32"/>
        </w:rPr>
      </w:pPr>
      <w:r w:rsidRPr="4DDEFAA3">
        <w:rPr>
          <w:rFonts w:ascii="Calibri" w:eastAsia="Calibri" w:hAnsi="Calibri" w:cs="Calibri"/>
          <w:color w:val="000000" w:themeColor="text1"/>
          <w:sz w:val="32"/>
          <w:szCs w:val="32"/>
        </w:rPr>
        <w:t>Grant Description:</w:t>
      </w:r>
    </w:p>
    <w:p w14:paraId="137A8D6F" w14:textId="721EEF2C" w:rsidR="4DDEFAA3" w:rsidRDefault="4DDEFAA3" w:rsidP="4DDEFAA3">
      <w:pPr>
        <w:pStyle w:val="ListParagraph"/>
        <w:numPr>
          <w:ilvl w:val="0"/>
          <w:numId w:val="5"/>
        </w:numPr>
        <w:rPr>
          <w:rFonts w:ascii="Calibri" w:eastAsia="Calibri" w:hAnsi="Calibri" w:cs="Calibri"/>
          <w:color w:val="000000" w:themeColor="text1"/>
          <w:sz w:val="24"/>
          <w:szCs w:val="24"/>
        </w:rPr>
      </w:pPr>
      <w:r w:rsidRPr="4DDEFAA3">
        <w:rPr>
          <w:rFonts w:ascii="Calibri" w:eastAsia="Calibri" w:hAnsi="Calibri" w:cs="Calibri"/>
          <w:color w:val="000000" w:themeColor="text1"/>
          <w:sz w:val="24"/>
          <w:szCs w:val="24"/>
        </w:rPr>
        <w:t>The goal of this grant program is to increase canine live release rates and improve canine welfare by providing safe, reliable, comfortable transport vehicles to shelters and rescue groups for the purpose of transporting dogs to partner organizations and/or adoption events.</w:t>
      </w:r>
    </w:p>
    <w:p w14:paraId="09D0A4AF" w14:textId="54ECA713" w:rsidR="4DDEFAA3" w:rsidRDefault="4DDEFAA3" w:rsidP="4DDEFAA3">
      <w:pPr>
        <w:pStyle w:val="ListParagraph"/>
        <w:numPr>
          <w:ilvl w:val="0"/>
          <w:numId w:val="5"/>
        </w:numPr>
        <w:spacing w:after="0"/>
        <w:rPr>
          <w:rFonts w:ascii="Calibri" w:eastAsia="Calibri" w:hAnsi="Calibri" w:cs="Calibri"/>
          <w:color w:val="000000" w:themeColor="text1"/>
          <w:sz w:val="24"/>
          <w:szCs w:val="24"/>
        </w:rPr>
      </w:pPr>
      <w:r w:rsidRPr="4DDEFAA3">
        <w:rPr>
          <w:rFonts w:ascii="Calibri" w:eastAsia="Calibri" w:hAnsi="Calibri" w:cs="Calibri"/>
          <w:color w:val="000000" w:themeColor="text1"/>
          <w:sz w:val="24"/>
          <w:szCs w:val="24"/>
        </w:rPr>
        <w:t xml:space="preserve">The Stanton Foundation provides funding for the purchase of a new Ford Transit or Ram </w:t>
      </w:r>
      <w:proofErr w:type="spellStart"/>
      <w:r w:rsidRPr="4DDEFAA3">
        <w:rPr>
          <w:rFonts w:ascii="Calibri" w:eastAsia="Calibri" w:hAnsi="Calibri" w:cs="Calibri"/>
          <w:color w:val="000000" w:themeColor="text1"/>
          <w:sz w:val="24"/>
          <w:szCs w:val="24"/>
        </w:rPr>
        <w:t>ProMaster</w:t>
      </w:r>
      <w:proofErr w:type="spellEnd"/>
      <w:r w:rsidRPr="4DDEFAA3">
        <w:rPr>
          <w:rFonts w:ascii="Calibri" w:eastAsia="Calibri" w:hAnsi="Calibri" w:cs="Calibri"/>
          <w:color w:val="000000" w:themeColor="text1"/>
          <w:sz w:val="24"/>
          <w:szCs w:val="24"/>
        </w:rPr>
        <w:t xml:space="preserve"> (long </w:t>
      </w:r>
      <w:proofErr w:type="gramStart"/>
      <w:r w:rsidRPr="4DDEFAA3">
        <w:rPr>
          <w:rFonts w:ascii="Calibri" w:eastAsia="Calibri" w:hAnsi="Calibri" w:cs="Calibri"/>
          <w:color w:val="000000" w:themeColor="text1"/>
          <w:sz w:val="24"/>
          <w:szCs w:val="24"/>
        </w:rPr>
        <w:t>wheel base</w:t>
      </w:r>
      <w:proofErr w:type="gramEnd"/>
      <w:r w:rsidRPr="4DDEFAA3">
        <w:rPr>
          <w:rFonts w:ascii="Calibri" w:eastAsia="Calibri" w:hAnsi="Calibri" w:cs="Calibri"/>
          <w:color w:val="000000" w:themeColor="text1"/>
          <w:sz w:val="24"/>
          <w:szCs w:val="24"/>
        </w:rPr>
        <w:t xml:space="preserve"> and medium-to-high roof height) with rear HVAC and grantee logo wrap installment. The grantee organization is responsible for the ordering and purchase of the vehicle, HVAC system, and wrap, as well as all maintenance, repair, insurance, and upkeep needed to keep the vehicle on the road. </w:t>
      </w:r>
    </w:p>
    <w:p w14:paraId="0E48FDD6" w14:textId="51145D7D" w:rsidR="4DDEFAA3" w:rsidRDefault="4DDEFAA3" w:rsidP="4DDEFAA3">
      <w:pPr>
        <w:pStyle w:val="ListParagraph"/>
        <w:numPr>
          <w:ilvl w:val="0"/>
          <w:numId w:val="5"/>
        </w:numPr>
        <w:spacing w:after="0"/>
        <w:rPr>
          <w:rFonts w:ascii="Calibri" w:eastAsia="Calibri" w:hAnsi="Calibri" w:cs="Calibri"/>
          <w:color w:val="000000" w:themeColor="text1"/>
          <w:sz w:val="24"/>
          <w:szCs w:val="24"/>
        </w:rPr>
      </w:pPr>
      <w:r w:rsidRPr="4DDEFAA3">
        <w:rPr>
          <w:rFonts w:ascii="Calibri" w:eastAsia="Calibri" w:hAnsi="Calibri" w:cs="Calibri"/>
          <w:color w:val="000000" w:themeColor="text1"/>
          <w:sz w:val="24"/>
          <w:szCs w:val="24"/>
        </w:rPr>
        <w:t>Remaining funds, if any, after the purchase of the van and HVAC and wrap installments, are to be reported to the Foundation and retained in a separate account for use exclusively in the event of emergency repairs or one-time modifications of the van (but not for recurring costs such as fuel expenses, routine maintenance, or driver wages).</w:t>
      </w:r>
    </w:p>
    <w:p w14:paraId="141717E7" w14:textId="0688B654" w:rsidR="4DDEFAA3" w:rsidRDefault="4DDEFAA3" w:rsidP="4DDEFAA3">
      <w:pPr>
        <w:pStyle w:val="ListParagraph"/>
        <w:numPr>
          <w:ilvl w:val="0"/>
          <w:numId w:val="5"/>
        </w:numPr>
        <w:spacing w:after="0"/>
        <w:rPr>
          <w:rFonts w:ascii="Calibri" w:eastAsia="Calibri" w:hAnsi="Calibri" w:cs="Calibri"/>
          <w:color w:val="000000" w:themeColor="text1"/>
          <w:sz w:val="24"/>
          <w:szCs w:val="24"/>
        </w:rPr>
      </w:pPr>
      <w:r w:rsidRPr="4DDEFAA3">
        <w:rPr>
          <w:rFonts w:ascii="Calibri" w:eastAsia="Calibri" w:hAnsi="Calibri" w:cs="Calibri"/>
          <w:color w:val="000000" w:themeColor="text1"/>
          <w:sz w:val="24"/>
          <w:szCs w:val="24"/>
        </w:rPr>
        <w:t>No part of the grant may be used to provide anyone with extra compensation for filling out the grant application or for a “finder’s fee.”</w:t>
      </w:r>
    </w:p>
    <w:p w14:paraId="47BC4938" w14:textId="0A3CFC53" w:rsidR="4DDEFAA3" w:rsidRDefault="4DDEFAA3" w:rsidP="4DDEFAA3">
      <w:pPr>
        <w:pStyle w:val="ListParagraph"/>
        <w:numPr>
          <w:ilvl w:val="0"/>
          <w:numId w:val="5"/>
        </w:numPr>
        <w:spacing w:after="0"/>
        <w:rPr>
          <w:rFonts w:ascii="Calibri" w:eastAsia="Calibri" w:hAnsi="Calibri" w:cs="Calibri"/>
          <w:color w:val="000000" w:themeColor="text1"/>
          <w:sz w:val="24"/>
          <w:szCs w:val="24"/>
        </w:rPr>
      </w:pPr>
      <w:proofErr w:type="gramStart"/>
      <w:r w:rsidRPr="4DDEFAA3">
        <w:rPr>
          <w:rFonts w:ascii="Calibri" w:eastAsia="Calibri" w:hAnsi="Calibri" w:cs="Calibri"/>
          <w:color w:val="000000" w:themeColor="text1"/>
          <w:sz w:val="24"/>
          <w:szCs w:val="24"/>
        </w:rPr>
        <w:t>Grantee</w:t>
      </w:r>
      <w:proofErr w:type="gramEnd"/>
      <w:r w:rsidRPr="4DDEFAA3">
        <w:rPr>
          <w:rFonts w:ascii="Calibri" w:eastAsia="Calibri" w:hAnsi="Calibri" w:cs="Calibri"/>
          <w:color w:val="000000" w:themeColor="text1"/>
          <w:sz w:val="24"/>
          <w:szCs w:val="24"/>
        </w:rPr>
        <w:t xml:space="preserve"> will agree to maintain weekly records of mileage, number of dogs transported, and van maintenance costs and to submit a summary van use and financial report to the Foundation every 6 months for one year after delivery of the van.</w:t>
      </w:r>
    </w:p>
    <w:p w14:paraId="13EF00C0" w14:textId="5B012031" w:rsidR="4DDEFAA3" w:rsidRDefault="4DDEFAA3" w:rsidP="4DDEFAA3"/>
    <w:p w14:paraId="055F2DDC" w14:textId="693D292D" w:rsidR="4DDEFAA3" w:rsidRDefault="4DDEFAA3" w:rsidP="4DDEFAA3">
      <w:pPr>
        <w:rPr>
          <w:rFonts w:ascii="Calibri" w:eastAsia="Calibri" w:hAnsi="Calibri" w:cs="Calibri"/>
          <w:color w:val="000000" w:themeColor="text1"/>
          <w:sz w:val="32"/>
          <w:szCs w:val="32"/>
        </w:rPr>
      </w:pPr>
      <w:r w:rsidRPr="4DDEFAA3">
        <w:rPr>
          <w:rFonts w:ascii="Calibri" w:eastAsia="Calibri" w:hAnsi="Calibri" w:cs="Calibri"/>
          <w:color w:val="000000" w:themeColor="text1"/>
          <w:sz w:val="32"/>
          <w:szCs w:val="32"/>
        </w:rPr>
        <w:t>Eligibility Requirements:</w:t>
      </w:r>
    </w:p>
    <w:p w14:paraId="5BBFCCC5" w14:textId="4DBAF8A4" w:rsidR="4DDEFAA3" w:rsidRPr="00B20D42" w:rsidRDefault="34BA00D0" w:rsidP="4DDEFAA3">
      <w:pPr>
        <w:pStyle w:val="ListParagraph"/>
        <w:numPr>
          <w:ilvl w:val="0"/>
          <w:numId w:val="3"/>
        </w:numPr>
        <w:rPr>
          <w:rFonts w:ascii="Calibri" w:eastAsia="Calibri" w:hAnsi="Calibri" w:cs="Calibri"/>
          <w:color w:val="000000" w:themeColor="text1"/>
          <w:sz w:val="24"/>
          <w:szCs w:val="24"/>
        </w:rPr>
      </w:pPr>
      <w:r w:rsidRPr="34BA00D0">
        <w:rPr>
          <w:rFonts w:ascii="Calibri" w:eastAsia="Calibri" w:hAnsi="Calibri" w:cs="Calibri"/>
          <w:color w:val="000000" w:themeColor="text1"/>
          <w:sz w:val="24"/>
          <w:szCs w:val="24"/>
        </w:rPr>
        <w:t>Eligibility requirements can be found on the cover page of the grant application.</w:t>
      </w:r>
    </w:p>
    <w:p w14:paraId="3E5199E9" w14:textId="2F8BEED8" w:rsidR="4DDEFAA3" w:rsidRDefault="4DDEFAA3" w:rsidP="4DDEFAA3">
      <w:pPr>
        <w:rPr>
          <w:rFonts w:ascii="Calibri" w:eastAsia="Calibri" w:hAnsi="Calibri" w:cs="Calibri"/>
          <w:color w:val="000000" w:themeColor="text1"/>
          <w:sz w:val="32"/>
          <w:szCs w:val="32"/>
        </w:rPr>
      </w:pPr>
      <w:r w:rsidRPr="4DDEFAA3">
        <w:rPr>
          <w:rFonts w:ascii="Calibri" w:eastAsia="Calibri" w:hAnsi="Calibri" w:cs="Calibri"/>
          <w:color w:val="000000" w:themeColor="text1"/>
          <w:sz w:val="32"/>
          <w:szCs w:val="32"/>
        </w:rPr>
        <w:t>How to Submit:</w:t>
      </w:r>
    </w:p>
    <w:p w14:paraId="6D227F41" w14:textId="7E083699" w:rsidR="4DDEFAA3" w:rsidRPr="00B20D42" w:rsidRDefault="4DDEFAA3" w:rsidP="00B20D42">
      <w:pPr>
        <w:pStyle w:val="ListParagraph"/>
        <w:numPr>
          <w:ilvl w:val="0"/>
          <w:numId w:val="3"/>
        </w:numPr>
        <w:rPr>
          <w:rFonts w:ascii="Calibri" w:eastAsia="Calibri" w:hAnsi="Calibri" w:cs="Calibri"/>
          <w:color w:val="000000" w:themeColor="text1"/>
          <w:sz w:val="24"/>
          <w:szCs w:val="24"/>
        </w:rPr>
      </w:pPr>
      <w:r w:rsidRPr="4DDEFAA3">
        <w:rPr>
          <w:rFonts w:ascii="Calibri" w:eastAsia="Calibri" w:hAnsi="Calibri" w:cs="Calibri"/>
          <w:color w:val="000000" w:themeColor="text1"/>
          <w:sz w:val="24"/>
          <w:szCs w:val="24"/>
        </w:rPr>
        <w:t>Completed applications and/or questions can be emailed to:</w:t>
      </w:r>
      <w:r w:rsidR="00B20D42">
        <w:rPr>
          <w:rFonts w:ascii="Calibri" w:eastAsia="Calibri" w:hAnsi="Calibri" w:cs="Calibri"/>
          <w:color w:val="000000" w:themeColor="text1"/>
          <w:sz w:val="24"/>
          <w:szCs w:val="24"/>
        </w:rPr>
        <w:t xml:space="preserve"> </w:t>
      </w:r>
      <w:hyperlink r:id="rId5" w:history="1">
        <w:r w:rsidR="00B20D42" w:rsidRPr="008A1335">
          <w:rPr>
            <w:rStyle w:val="Hyperlink"/>
            <w:rFonts w:ascii="Calibri" w:eastAsia="Calibri" w:hAnsi="Calibri" w:cs="Calibri"/>
            <w:sz w:val="24"/>
            <w:szCs w:val="24"/>
          </w:rPr>
          <w:t>adoptionvans@thestantonfoundation.org</w:t>
        </w:r>
      </w:hyperlink>
    </w:p>
    <w:p w14:paraId="1D7E2E9B" w14:textId="77777777" w:rsidR="00B20D42" w:rsidRPr="00B20D42" w:rsidRDefault="00B20D42" w:rsidP="00B20D42">
      <w:pPr>
        <w:pStyle w:val="ListParagraph"/>
        <w:rPr>
          <w:rFonts w:ascii="Calibri" w:eastAsia="Calibri" w:hAnsi="Calibri" w:cs="Calibri"/>
          <w:color w:val="000000" w:themeColor="text1"/>
          <w:sz w:val="24"/>
          <w:szCs w:val="24"/>
        </w:rPr>
      </w:pPr>
    </w:p>
    <w:p w14:paraId="6927E1F6" w14:textId="467CFEE5" w:rsidR="4DDEFAA3" w:rsidRPr="00B20D42" w:rsidRDefault="4DDEFAA3" w:rsidP="00B20D42">
      <w:pPr>
        <w:pStyle w:val="ListParagraph"/>
        <w:numPr>
          <w:ilvl w:val="0"/>
          <w:numId w:val="3"/>
        </w:numPr>
        <w:spacing w:after="0"/>
        <w:rPr>
          <w:rFonts w:ascii="Calibri" w:eastAsia="Calibri" w:hAnsi="Calibri" w:cs="Calibri"/>
          <w:color w:val="000000" w:themeColor="text1"/>
        </w:rPr>
      </w:pPr>
      <w:r w:rsidRPr="4DDEFAA3">
        <w:rPr>
          <w:rFonts w:ascii="Calibri" w:eastAsia="Calibri" w:hAnsi="Calibri" w:cs="Calibri"/>
          <w:color w:val="000000" w:themeColor="text1"/>
          <w:sz w:val="24"/>
          <w:szCs w:val="24"/>
        </w:rPr>
        <w:t xml:space="preserve">Or mail to:   </w:t>
      </w:r>
      <w:r w:rsidR="00B20D42">
        <w:rPr>
          <w:rFonts w:ascii="Calibri" w:eastAsia="Calibri" w:hAnsi="Calibri" w:cs="Calibri"/>
          <w:color w:val="000000" w:themeColor="text1"/>
          <w:sz w:val="24"/>
          <w:szCs w:val="24"/>
        </w:rPr>
        <w:t xml:space="preserve"> </w:t>
      </w:r>
      <w:r w:rsidRPr="00B20D42">
        <w:rPr>
          <w:rFonts w:ascii="Calibri" w:eastAsia="Calibri" w:hAnsi="Calibri" w:cs="Calibri"/>
          <w:color w:val="000000" w:themeColor="text1"/>
        </w:rPr>
        <w:t>The Stanton Foundation</w:t>
      </w:r>
    </w:p>
    <w:p w14:paraId="610D17DB" w14:textId="688FB28B" w:rsidR="4DDEFAA3" w:rsidRDefault="00B20D42" w:rsidP="00B20D42">
      <w:pPr>
        <w:spacing w:after="0"/>
        <w:ind w:left="360" w:firstLine="1440"/>
      </w:pPr>
      <w:r>
        <w:t xml:space="preserve">    </w:t>
      </w:r>
      <w:r w:rsidR="4DDEFAA3" w:rsidRPr="4DDEFAA3">
        <w:t>Attn: Canine Welfare Program Officer</w:t>
      </w:r>
    </w:p>
    <w:p w14:paraId="05E52F93" w14:textId="342AA9C8" w:rsidR="4DDEFAA3" w:rsidRDefault="00B20D42" w:rsidP="00B20D42">
      <w:pPr>
        <w:spacing w:after="0"/>
        <w:ind w:firstLine="1800"/>
      </w:pPr>
      <w:r>
        <w:t xml:space="preserve">    </w:t>
      </w:r>
      <w:r w:rsidR="4DDEFAA3" w:rsidRPr="4DDEFAA3">
        <w:t>1430 Massachusetts Ave, 6th Floor</w:t>
      </w:r>
    </w:p>
    <w:p w14:paraId="52E62293" w14:textId="5F9EBDAB" w:rsidR="4DDEFAA3" w:rsidRDefault="00B20D42" w:rsidP="00B20D42">
      <w:pPr>
        <w:spacing w:after="0"/>
        <w:ind w:firstLine="1800"/>
        <w:rPr>
          <w:rFonts w:ascii="Calibri" w:eastAsia="Calibri" w:hAnsi="Calibri" w:cs="Calibri"/>
          <w:color w:val="000000" w:themeColor="text1"/>
        </w:rPr>
      </w:pPr>
      <w:r>
        <w:t xml:space="preserve">    </w:t>
      </w:r>
      <w:r w:rsidR="4DDEFAA3" w:rsidRPr="4DDEFAA3">
        <w:t>Cambridge, MA 02138</w:t>
      </w:r>
      <w:r w:rsidR="4DDEFAA3" w:rsidRPr="4DDEFAA3">
        <w:rPr>
          <w:rFonts w:ascii="Calibri" w:eastAsia="Calibri" w:hAnsi="Calibri" w:cs="Calibri"/>
          <w:color w:val="000000" w:themeColor="text1"/>
        </w:rPr>
        <w:t xml:space="preserve"> </w:t>
      </w:r>
    </w:p>
    <w:p w14:paraId="2C4741AC" w14:textId="77777777" w:rsidR="00B20D42" w:rsidRDefault="00B20D42" w:rsidP="00B20D42">
      <w:pPr>
        <w:spacing w:after="0"/>
        <w:ind w:firstLine="1800"/>
        <w:rPr>
          <w:rFonts w:ascii="Calibri" w:eastAsia="Calibri" w:hAnsi="Calibri" w:cs="Calibri"/>
          <w:color w:val="000000" w:themeColor="text1"/>
        </w:rPr>
      </w:pPr>
    </w:p>
    <w:p w14:paraId="118B3522" w14:textId="1C6F59B3" w:rsidR="4DDEFAA3" w:rsidRDefault="4DDEFAA3" w:rsidP="4DDEFAA3">
      <w:pPr>
        <w:pStyle w:val="ListParagraph"/>
        <w:numPr>
          <w:ilvl w:val="0"/>
          <w:numId w:val="2"/>
        </w:numPr>
        <w:rPr>
          <w:rFonts w:ascii="Calibri" w:eastAsia="Calibri" w:hAnsi="Calibri" w:cs="Calibri"/>
          <w:color w:val="000000" w:themeColor="text1"/>
        </w:rPr>
      </w:pPr>
      <w:r w:rsidRPr="4DDEFAA3">
        <w:rPr>
          <w:rFonts w:ascii="Calibri" w:eastAsia="Calibri" w:hAnsi="Calibri" w:cs="Calibri"/>
          <w:color w:val="000000" w:themeColor="text1"/>
          <w:sz w:val="24"/>
          <w:szCs w:val="24"/>
        </w:rPr>
        <w:t>Office phone: 617-377-3976</w:t>
      </w:r>
    </w:p>
    <w:p w14:paraId="5F4B44EC" w14:textId="0F98C826" w:rsidR="4DDEFAA3" w:rsidRDefault="4DDEFAA3" w:rsidP="4DDEFAA3">
      <w:pPr>
        <w:rPr>
          <w:rFonts w:ascii="Calibri" w:eastAsia="Calibri" w:hAnsi="Calibri" w:cs="Calibri"/>
          <w:color w:val="000000" w:themeColor="text1"/>
          <w:sz w:val="32"/>
          <w:szCs w:val="32"/>
        </w:rPr>
      </w:pPr>
    </w:p>
    <w:p w14:paraId="7167E56B" w14:textId="77777777" w:rsidR="00B20D42" w:rsidRDefault="00B20D42" w:rsidP="4DDEFAA3">
      <w:pPr>
        <w:rPr>
          <w:rFonts w:ascii="Calibri" w:eastAsia="Calibri" w:hAnsi="Calibri" w:cs="Calibri"/>
          <w:color w:val="000000" w:themeColor="text1"/>
          <w:sz w:val="32"/>
          <w:szCs w:val="32"/>
        </w:rPr>
      </w:pPr>
    </w:p>
    <w:p w14:paraId="4AA00F49" w14:textId="1B883C70" w:rsidR="34BA00D0" w:rsidRDefault="34BA00D0" w:rsidP="34BA00D0">
      <w:pPr>
        <w:rPr>
          <w:rFonts w:ascii="Calibri" w:eastAsia="Calibri" w:hAnsi="Calibri" w:cs="Calibri"/>
          <w:color w:val="000000" w:themeColor="text1"/>
          <w:sz w:val="32"/>
          <w:szCs w:val="32"/>
        </w:rPr>
      </w:pPr>
    </w:p>
    <w:p w14:paraId="0AB8F9E2" w14:textId="0CCEB7A5" w:rsidR="4DDEFAA3" w:rsidRDefault="4DDEFAA3" w:rsidP="4DDEFAA3">
      <w:pPr>
        <w:rPr>
          <w:rFonts w:ascii="Calibri" w:eastAsia="Calibri" w:hAnsi="Calibri" w:cs="Calibri"/>
          <w:color w:val="000000" w:themeColor="text1"/>
        </w:rPr>
      </w:pPr>
      <w:r w:rsidRPr="4DDEFAA3">
        <w:rPr>
          <w:rFonts w:ascii="Calibri" w:eastAsia="Calibri" w:hAnsi="Calibri" w:cs="Calibri"/>
          <w:color w:val="000000" w:themeColor="text1"/>
          <w:sz w:val="32"/>
          <w:szCs w:val="32"/>
        </w:rPr>
        <w:t>After Submission:</w:t>
      </w:r>
    </w:p>
    <w:p w14:paraId="34C3E5F3" w14:textId="7D6D79E0" w:rsidR="4DDEFAA3" w:rsidRDefault="4DDEFAA3" w:rsidP="4DDEFAA3">
      <w:pPr>
        <w:pStyle w:val="ListParagraph"/>
        <w:numPr>
          <w:ilvl w:val="0"/>
          <w:numId w:val="1"/>
        </w:numPr>
        <w:rPr>
          <w:rFonts w:ascii="Calibri" w:eastAsia="Calibri" w:hAnsi="Calibri" w:cs="Calibri"/>
          <w:color w:val="000000" w:themeColor="text1"/>
          <w:sz w:val="24"/>
          <w:szCs w:val="24"/>
        </w:rPr>
      </w:pPr>
      <w:r w:rsidRPr="4DDEFAA3">
        <w:rPr>
          <w:rFonts w:ascii="Calibri" w:eastAsia="Calibri" w:hAnsi="Calibri" w:cs="Calibri"/>
          <w:color w:val="000000" w:themeColor="text1"/>
          <w:sz w:val="24"/>
          <w:szCs w:val="24"/>
        </w:rPr>
        <w:t>Once your application is submitted, you should receive an acknowledgement of receipt of application within 2 business days.</w:t>
      </w:r>
    </w:p>
    <w:p w14:paraId="5AD57C68" w14:textId="4FBE6223" w:rsidR="00B20D42" w:rsidRDefault="4DDEFAA3" w:rsidP="4DDEFAA3">
      <w:pPr>
        <w:pStyle w:val="ListParagraph"/>
        <w:numPr>
          <w:ilvl w:val="0"/>
          <w:numId w:val="1"/>
        </w:numPr>
        <w:rPr>
          <w:rFonts w:ascii="Calibri" w:eastAsia="Calibri" w:hAnsi="Calibri" w:cs="Calibri"/>
          <w:color w:val="000000" w:themeColor="text1"/>
          <w:sz w:val="24"/>
          <w:szCs w:val="24"/>
        </w:rPr>
      </w:pPr>
      <w:r w:rsidRPr="4DDEFAA3">
        <w:rPr>
          <w:rFonts w:ascii="Calibri" w:eastAsia="Calibri" w:hAnsi="Calibri" w:cs="Calibri"/>
          <w:color w:val="000000" w:themeColor="text1"/>
          <w:sz w:val="24"/>
          <w:szCs w:val="24"/>
        </w:rPr>
        <w:t xml:space="preserve">Your application will be reviewed </w:t>
      </w:r>
      <w:r w:rsidR="00B20D42">
        <w:rPr>
          <w:rFonts w:ascii="Calibri" w:eastAsia="Calibri" w:hAnsi="Calibri" w:cs="Calibri"/>
          <w:color w:val="000000" w:themeColor="text1"/>
          <w:sz w:val="24"/>
          <w:szCs w:val="24"/>
        </w:rPr>
        <w:t>carefully</w:t>
      </w:r>
      <w:r w:rsidRPr="4DDEFAA3">
        <w:rPr>
          <w:rFonts w:ascii="Calibri" w:eastAsia="Calibri" w:hAnsi="Calibri" w:cs="Calibri"/>
          <w:color w:val="000000" w:themeColor="text1"/>
          <w:sz w:val="24"/>
          <w:szCs w:val="24"/>
        </w:rPr>
        <w:t xml:space="preserve"> by our program </w:t>
      </w:r>
      <w:proofErr w:type="gramStart"/>
      <w:r w:rsidRPr="4DDEFAA3">
        <w:rPr>
          <w:rFonts w:ascii="Calibri" w:eastAsia="Calibri" w:hAnsi="Calibri" w:cs="Calibri"/>
          <w:color w:val="000000" w:themeColor="text1"/>
          <w:sz w:val="24"/>
          <w:szCs w:val="24"/>
        </w:rPr>
        <w:t>officer</w:t>
      </w:r>
      <w:proofErr w:type="gramEnd"/>
      <w:r w:rsidRPr="4DDEFAA3">
        <w:rPr>
          <w:rFonts w:ascii="Calibri" w:eastAsia="Calibri" w:hAnsi="Calibri" w:cs="Calibri"/>
          <w:color w:val="000000" w:themeColor="text1"/>
          <w:sz w:val="24"/>
          <w:szCs w:val="24"/>
        </w:rPr>
        <w:t xml:space="preserve"> and you will receive a response </w:t>
      </w:r>
      <w:r w:rsidR="00B20D42">
        <w:rPr>
          <w:rFonts w:ascii="Calibri" w:eastAsia="Calibri" w:hAnsi="Calibri" w:cs="Calibri"/>
          <w:color w:val="000000" w:themeColor="text1"/>
          <w:sz w:val="24"/>
          <w:szCs w:val="24"/>
        </w:rPr>
        <w:t xml:space="preserve">verifying eligibility </w:t>
      </w:r>
      <w:r w:rsidRPr="4DDEFAA3">
        <w:rPr>
          <w:rFonts w:ascii="Calibri" w:eastAsia="Calibri" w:hAnsi="Calibri" w:cs="Calibri"/>
          <w:color w:val="000000" w:themeColor="text1"/>
          <w:sz w:val="24"/>
          <w:szCs w:val="24"/>
        </w:rPr>
        <w:t xml:space="preserve">within 4 weeks. </w:t>
      </w:r>
    </w:p>
    <w:p w14:paraId="17D05FAB" w14:textId="3FC4EEB9" w:rsidR="00B20D42" w:rsidRPr="00B20D42" w:rsidRDefault="00B20D42" w:rsidP="00B20D42">
      <w:pPr>
        <w:pStyle w:val="ListParagraph"/>
        <w:numPr>
          <w:ilvl w:val="0"/>
          <w:numId w:val="1"/>
        </w:numPr>
        <w:rPr>
          <w:rFonts w:ascii="Calibri" w:eastAsia="Calibri" w:hAnsi="Calibri" w:cs="Calibri"/>
          <w:color w:val="000000" w:themeColor="text1"/>
          <w:sz w:val="24"/>
          <w:szCs w:val="24"/>
        </w:rPr>
      </w:pPr>
      <w:r w:rsidRPr="4DDEFAA3">
        <w:rPr>
          <w:rFonts w:ascii="Calibri" w:eastAsia="Calibri" w:hAnsi="Calibri" w:cs="Calibri"/>
          <w:color w:val="000000" w:themeColor="text1"/>
          <w:sz w:val="24"/>
          <w:szCs w:val="24"/>
        </w:rPr>
        <w:t xml:space="preserve">Eligible candidates not selected </w:t>
      </w:r>
      <w:r>
        <w:rPr>
          <w:rFonts w:ascii="Calibri" w:eastAsia="Calibri" w:hAnsi="Calibri" w:cs="Calibri"/>
          <w:color w:val="000000" w:themeColor="text1"/>
          <w:sz w:val="24"/>
          <w:szCs w:val="24"/>
        </w:rPr>
        <w:t xml:space="preserve">to move forward in the application process in the month that their application was received </w:t>
      </w:r>
      <w:r w:rsidRPr="4DDEFAA3">
        <w:rPr>
          <w:rFonts w:ascii="Calibri" w:eastAsia="Calibri" w:hAnsi="Calibri" w:cs="Calibri"/>
          <w:color w:val="000000" w:themeColor="text1"/>
          <w:sz w:val="24"/>
          <w:szCs w:val="24"/>
        </w:rPr>
        <w:t>may be selected to remain on a waitlist to be evaluated in subsequent months.</w:t>
      </w:r>
    </w:p>
    <w:p w14:paraId="4BC80138" w14:textId="10F3FDB6" w:rsidR="4DDEFAA3" w:rsidRDefault="4DDEFAA3" w:rsidP="4DDEFAA3">
      <w:pPr>
        <w:pStyle w:val="ListParagraph"/>
        <w:numPr>
          <w:ilvl w:val="0"/>
          <w:numId w:val="1"/>
        </w:numPr>
        <w:rPr>
          <w:rFonts w:ascii="Calibri" w:eastAsia="Calibri" w:hAnsi="Calibri" w:cs="Calibri"/>
          <w:color w:val="000000" w:themeColor="text1"/>
          <w:sz w:val="24"/>
          <w:szCs w:val="24"/>
        </w:rPr>
      </w:pPr>
      <w:r w:rsidRPr="4DDEFAA3">
        <w:rPr>
          <w:rFonts w:ascii="Calibri" w:eastAsia="Calibri" w:hAnsi="Calibri" w:cs="Calibri"/>
          <w:color w:val="000000" w:themeColor="text1"/>
          <w:sz w:val="24"/>
          <w:szCs w:val="24"/>
        </w:rPr>
        <w:t>Eligible applicants</w:t>
      </w:r>
      <w:r w:rsidR="00B20D42">
        <w:rPr>
          <w:rFonts w:ascii="Calibri" w:eastAsia="Calibri" w:hAnsi="Calibri" w:cs="Calibri"/>
          <w:color w:val="000000" w:themeColor="text1"/>
          <w:sz w:val="24"/>
          <w:szCs w:val="24"/>
        </w:rPr>
        <w:t xml:space="preserve"> selected to move forward in the application process</w:t>
      </w:r>
      <w:r w:rsidRPr="4DDEFAA3">
        <w:rPr>
          <w:rFonts w:ascii="Calibri" w:eastAsia="Calibri" w:hAnsi="Calibri" w:cs="Calibri"/>
          <w:color w:val="000000" w:themeColor="text1"/>
          <w:sz w:val="24"/>
          <w:szCs w:val="24"/>
        </w:rPr>
        <w:t xml:space="preserve"> will be asked to schedule a phone call or Zoom meeting with the program officer to review the grant requirements and any questions you have. You may be asked to supply the previous year’s 990 form and 3-year history of animal intake/outcome data from your shelter/organization at that time. </w:t>
      </w:r>
      <w:r w:rsidRPr="4DDEFAA3">
        <w:rPr>
          <w:rFonts w:ascii="Calibri" w:eastAsia="Calibri" w:hAnsi="Calibri" w:cs="Calibri"/>
          <w:b/>
          <w:bCs/>
          <w:color w:val="000000" w:themeColor="text1"/>
          <w:sz w:val="24"/>
          <w:szCs w:val="24"/>
        </w:rPr>
        <w:t>Please do not send these materials with your initial application.</w:t>
      </w:r>
    </w:p>
    <w:p w14:paraId="7C4FB35E" w14:textId="01E696F9" w:rsidR="00B20D42" w:rsidRPr="00B20D42" w:rsidRDefault="4DDEFAA3" w:rsidP="00B20D42">
      <w:pPr>
        <w:pStyle w:val="ListParagraph"/>
        <w:numPr>
          <w:ilvl w:val="0"/>
          <w:numId w:val="1"/>
        </w:numPr>
        <w:rPr>
          <w:rFonts w:ascii="Calibri" w:eastAsia="Calibri" w:hAnsi="Calibri" w:cs="Calibri"/>
          <w:color w:val="000000" w:themeColor="text1"/>
          <w:sz w:val="24"/>
          <w:szCs w:val="24"/>
        </w:rPr>
      </w:pPr>
      <w:r w:rsidRPr="4DDEFAA3">
        <w:rPr>
          <w:rFonts w:ascii="Calibri" w:eastAsia="Calibri" w:hAnsi="Calibri" w:cs="Calibri"/>
          <w:color w:val="000000" w:themeColor="text1"/>
          <w:sz w:val="24"/>
          <w:szCs w:val="24"/>
        </w:rPr>
        <w:t xml:space="preserve">Notification of the final grant approval by our board of directors is </w:t>
      </w:r>
      <w:r w:rsidR="00B20D42">
        <w:rPr>
          <w:rFonts w:ascii="Calibri" w:eastAsia="Calibri" w:hAnsi="Calibri" w:cs="Calibri"/>
          <w:color w:val="000000" w:themeColor="text1"/>
          <w:sz w:val="24"/>
          <w:szCs w:val="24"/>
        </w:rPr>
        <w:t xml:space="preserve">generally </w:t>
      </w:r>
      <w:r w:rsidRPr="4DDEFAA3">
        <w:rPr>
          <w:rFonts w:ascii="Calibri" w:eastAsia="Calibri" w:hAnsi="Calibri" w:cs="Calibri"/>
          <w:color w:val="000000" w:themeColor="text1"/>
          <w:sz w:val="24"/>
          <w:szCs w:val="24"/>
        </w:rPr>
        <w:t>within 4 weeks of receipt of any additional requested documents</w:t>
      </w:r>
      <w:r w:rsidR="00B20D42">
        <w:rPr>
          <w:rFonts w:ascii="Calibri" w:eastAsia="Calibri" w:hAnsi="Calibri" w:cs="Calibri"/>
          <w:color w:val="000000" w:themeColor="text1"/>
          <w:sz w:val="24"/>
          <w:szCs w:val="24"/>
        </w:rPr>
        <w:t xml:space="preserve"> and phone/zoom meeting.  Once an application is approved for funding, we will send an official grant agreement letter with the notification.  </w:t>
      </w:r>
    </w:p>
    <w:p w14:paraId="13DA7FBA" w14:textId="0F1E1CE0" w:rsidR="4DDEFAA3" w:rsidRDefault="4DDEFAA3" w:rsidP="4DDEFAA3">
      <w:pPr>
        <w:pStyle w:val="ListParagraph"/>
        <w:numPr>
          <w:ilvl w:val="0"/>
          <w:numId w:val="1"/>
        </w:numPr>
        <w:rPr>
          <w:rFonts w:ascii="Calibri" w:eastAsia="Calibri" w:hAnsi="Calibri" w:cs="Calibri"/>
          <w:color w:val="000000" w:themeColor="text1"/>
          <w:sz w:val="24"/>
          <w:szCs w:val="24"/>
        </w:rPr>
      </w:pPr>
      <w:r w:rsidRPr="4DDEFAA3">
        <w:rPr>
          <w:rFonts w:ascii="Calibri" w:eastAsia="Calibri" w:hAnsi="Calibri" w:cs="Calibri"/>
          <w:color w:val="000000" w:themeColor="text1"/>
          <w:sz w:val="24"/>
          <w:szCs w:val="24"/>
        </w:rPr>
        <w:t>Funds are generally sent the first Tuesday of the month following the receipt of a fully signed grant agreement.</w:t>
      </w:r>
    </w:p>
    <w:p w14:paraId="1F60255D" w14:textId="1D1BCFB3" w:rsidR="4DDEFAA3" w:rsidRDefault="00B20D42" w:rsidP="4DDEFAA3">
      <w:pPr>
        <w:pStyle w:val="ListParagraph"/>
        <w:numPr>
          <w:ilvl w:val="0"/>
          <w:numId w:val="1"/>
        </w:numPr>
        <w:rPr>
          <w:rFonts w:ascii="Calibri" w:eastAsia="Calibri" w:hAnsi="Calibri" w:cs="Calibri"/>
          <w:color w:val="000000" w:themeColor="text1"/>
          <w:sz w:val="24"/>
          <w:szCs w:val="24"/>
        </w:rPr>
      </w:pPr>
      <w:r>
        <w:rPr>
          <w:rFonts w:ascii="Calibri" w:eastAsia="Calibri" w:hAnsi="Calibri" w:cs="Calibri"/>
          <w:color w:val="000000" w:themeColor="text1"/>
          <w:sz w:val="24"/>
          <w:szCs w:val="24"/>
        </w:rPr>
        <w:t>In 2023</w:t>
      </w:r>
      <w:r w:rsidR="4DDEFAA3" w:rsidRPr="4DDEFAA3">
        <w:rPr>
          <w:rFonts w:ascii="Calibri" w:eastAsia="Calibri" w:hAnsi="Calibri" w:cs="Calibri"/>
          <w:color w:val="000000" w:themeColor="text1"/>
          <w:sz w:val="24"/>
          <w:szCs w:val="24"/>
        </w:rPr>
        <w:t>, new van orders took about 3-6 months for delivery</w:t>
      </w:r>
      <w:r>
        <w:rPr>
          <w:rFonts w:ascii="Calibri" w:eastAsia="Calibri" w:hAnsi="Calibri" w:cs="Calibri"/>
          <w:color w:val="000000" w:themeColor="text1"/>
          <w:sz w:val="24"/>
          <w:szCs w:val="24"/>
        </w:rPr>
        <w:t xml:space="preserve">, HVAC </w:t>
      </w:r>
      <w:proofErr w:type="gramStart"/>
      <w:r>
        <w:rPr>
          <w:rFonts w:ascii="Calibri" w:eastAsia="Calibri" w:hAnsi="Calibri" w:cs="Calibri"/>
          <w:color w:val="000000" w:themeColor="text1"/>
          <w:sz w:val="24"/>
          <w:szCs w:val="24"/>
        </w:rPr>
        <w:t>install, and</w:t>
      </w:r>
      <w:proofErr w:type="gramEnd"/>
      <w:r>
        <w:rPr>
          <w:rFonts w:ascii="Calibri" w:eastAsia="Calibri" w:hAnsi="Calibri" w:cs="Calibri"/>
          <w:color w:val="000000" w:themeColor="text1"/>
          <w:sz w:val="24"/>
          <w:szCs w:val="24"/>
        </w:rPr>
        <w:t xml:space="preserve"> wrap application. </w:t>
      </w:r>
    </w:p>
    <w:p w14:paraId="023611BA" w14:textId="7036819C" w:rsidR="4DDEFAA3" w:rsidRDefault="4DDEFAA3" w:rsidP="4DDEFAA3">
      <w:pPr>
        <w:rPr>
          <w:rFonts w:ascii="Calibri" w:eastAsia="Calibri" w:hAnsi="Calibri" w:cs="Calibri"/>
          <w:color w:val="000000" w:themeColor="text1"/>
          <w:sz w:val="32"/>
          <w:szCs w:val="32"/>
        </w:rPr>
      </w:pPr>
    </w:p>
    <w:p w14:paraId="023B3ADD" w14:textId="5F69CCC6" w:rsidR="4DDEFAA3" w:rsidRDefault="4DDEFAA3" w:rsidP="4DDEFAA3">
      <w:pPr>
        <w:rPr>
          <w:rFonts w:ascii="Calibri" w:eastAsia="Calibri" w:hAnsi="Calibri" w:cs="Calibri"/>
          <w:color w:val="000000" w:themeColor="text1"/>
          <w:sz w:val="24"/>
          <w:szCs w:val="24"/>
        </w:rPr>
      </w:pPr>
    </w:p>
    <w:p w14:paraId="46C01444" w14:textId="47956000" w:rsidR="4DDEFAA3" w:rsidRDefault="4DDEFAA3" w:rsidP="4DDEFAA3"/>
    <w:sectPr w:rsidR="4DDEFAA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1D57A"/>
    <w:multiLevelType w:val="hybridMultilevel"/>
    <w:tmpl w:val="37066694"/>
    <w:lvl w:ilvl="0" w:tplc="B022A6C2">
      <w:start w:val="1"/>
      <w:numFmt w:val="bullet"/>
      <w:lvlText w:val=""/>
      <w:lvlJc w:val="left"/>
      <w:pPr>
        <w:ind w:left="720" w:hanging="360"/>
      </w:pPr>
      <w:rPr>
        <w:rFonts w:ascii="Symbol" w:hAnsi="Symbol" w:hint="default"/>
      </w:rPr>
    </w:lvl>
    <w:lvl w:ilvl="1" w:tplc="CCF2FF98">
      <w:start w:val="1"/>
      <w:numFmt w:val="bullet"/>
      <w:lvlText w:val="o"/>
      <w:lvlJc w:val="left"/>
      <w:pPr>
        <w:ind w:left="1440" w:hanging="360"/>
      </w:pPr>
      <w:rPr>
        <w:rFonts w:ascii="Courier New" w:hAnsi="Courier New" w:hint="default"/>
      </w:rPr>
    </w:lvl>
    <w:lvl w:ilvl="2" w:tplc="0C98858A">
      <w:start w:val="1"/>
      <w:numFmt w:val="bullet"/>
      <w:lvlText w:val=""/>
      <w:lvlJc w:val="left"/>
      <w:pPr>
        <w:ind w:left="2160" w:hanging="360"/>
      </w:pPr>
      <w:rPr>
        <w:rFonts w:ascii="Wingdings" w:hAnsi="Wingdings" w:hint="default"/>
      </w:rPr>
    </w:lvl>
    <w:lvl w:ilvl="3" w:tplc="8F567BC4">
      <w:start w:val="1"/>
      <w:numFmt w:val="bullet"/>
      <w:lvlText w:val=""/>
      <w:lvlJc w:val="left"/>
      <w:pPr>
        <w:ind w:left="2880" w:hanging="360"/>
      </w:pPr>
      <w:rPr>
        <w:rFonts w:ascii="Symbol" w:hAnsi="Symbol" w:hint="default"/>
      </w:rPr>
    </w:lvl>
    <w:lvl w:ilvl="4" w:tplc="83C6B59E">
      <w:start w:val="1"/>
      <w:numFmt w:val="bullet"/>
      <w:lvlText w:val="o"/>
      <w:lvlJc w:val="left"/>
      <w:pPr>
        <w:ind w:left="3600" w:hanging="360"/>
      </w:pPr>
      <w:rPr>
        <w:rFonts w:ascii="Courier New" w:hAnsi="Courier New" w:hint="default"/>
      </w:rPr>
    </w:lvl>
    <w:lvl w:ilvl="5" w:tplc="223C9C86">
      <w:start w:val="1"/>
      <w:numFmt w:val="bullet"/>
      <w:lvlText w:val=""/>
      <w:lvlJc w:val="left"/>
      <w:pPr>
        <w:ind w:left="4320" w:hanging="360"/>
      </w:pPr>
      <w:rPr>
        <w:rFonts w:ascii="Wingdings" w:hAnsi="Wingdings" w:hint="default"/>
      </w:rPr>
    </w:lvl>
    <w:lvl w:ilvl="6" w:tplc="55ECA76A">
      <w:start w:val="1"/>
      <w:numFmt w:val="bullet"/>
      <w:lvlText w:val=""/>
      <w:lvlJc w:val="left"/>
      <w:pPr>
        <w:ind w:left="5040" w:hanging="360"/>
      </w:pPr>
      <w:rPr>
        <w:rFonts w:ascii="Symbol" w:hAnsi="Symbol" w:hint="default"/>
      </w:rPr>
    </w:lvl>
    <w:lvl w:ilvl="7" w:tplc="1E10A712">
      <w:start w:val="1"/>
      <w:numFmt w:val="bullet"/>
      <w:lvlText w:val="o"/>
      <w:lvlJc w:val="left"/>
      <w:pPr>
        <w:ind w:left="5760" w:hanging="360"/>
      </w:pPr>
      <w:rPr>
        <w:rFonts w:ascii="Courier New" w:hAnsi="Courier New" w:hint="default"/>
      </w:rPr>
    </w:lvl>
    <w:lvl w:ilvl="8" w:tplc="D32CC976">
      <w:start w:val="1"/>
      <w:numFmt w:val="bullet"/>
      <w:lvlText w:val=""/>
      <w:lvlJc w:val="left"/>
      <w:pPr>
        <w:ind w:left="6480" w:hanging="360"/>
      </w:pPr>
      <w:rPr>
        <w:rFonts w:ascii="Wingdings" w:hAnsi="Wingdings" w:hint="default"/>
      </w:rPr>
    </w:lvl>
  </w:abstractNum>
  <w:abstractNum w:abstractNumId="1" w15:restartNumberingAfterBreak="0">
    <w:nsid w:val="3D7F952A"/>
    <w:multiLevelType w:val="hybridMultilevel"/>
    <w:tmpl w:val="46FC877A"/>
    <w:lvl w:ilvl="0" w:tplc="B3D471A8">
      <w:start w:val="1"/>
      <w:numFmt w:val="bullet"/>
      <w:lvlText w:val=""/>
      <w:lvlJc w:val="left"/>
      <w:pPr>
        <w:ind w:left="720" w:hanging="360"/>
      </w:pPr>
      <w:rPr>
        <w:rFonts w:ascii="Symbol" w:hAnsi="Symbol" w:hint="default"/>
      </w:rPr>
    </w:lvl>
    <w:lvl w:ilvl="1" w:tplc="987E966E">
      <w:start w:val="1"/>
      <w:numFmt w:val="bullet"/>
      <w:lvlText w:val="o"/>
      <w:lvlJc w:val="left"/>
      <w:pPr>
        <w:ind w:left="1440" w:hanging="360"/>
      </w:pPr>
      <w:rPr>
        <w:rFonts w:ascii="Courier New" w:hAnsi="Courier New" w:hint="default"/>
      </w:rPr>
    </w:lvl>
    <w:lvl w:ilvl="2" w:tplc="9C247E40">
      <w:start w:val="1"/>
      <w:numFmt w:val="bullet"/>
      <w:lvlText w:val=""/>
      <w:lvlJc w:val="left"/>
      <w:pPr>
        <w:ind w:left="2160" w:hanging="360"/>
      </w:pPr>
      <w:rPr>
        <w:rFonts w:ascii="Wingdings" w:hAnsi="Wingdings" w:hint="default"/>
      </w:rPr>
    </w:lvl>
    <w:lvl w:ilvl="3" w:tplc="BFD49D1E">
      <w:start w:val="1"/>
      <w:numFmt w:val="bullet"/>
      <w:lvlText w:val=""/>
      <w:lvlJc w:val="left"/>
      <w:pPr>
        <w:ind w:left="2880" w:hanging="360"/>
      </w:pPr>
      <w:rPr>
        <w:rFonts w:ascii="Symbol" w:hAnsi="Symbol" w:hint="default"/>
      </w:rPr>
    </w:lvl>
    <w:lvl w:ilvl="4" w:tplc="2F7AE866">
      <w:start w:val="1"/>
      <w:numFmt w:val="bullet"/>
      <w:lvlText w:val="o"/>
      <w:lvlJc w:val="left"/>
      <w:pPr>
        <w:ind w:left="3600" w:hanging="360"/>
      </w:pPr>
      <w:rPr>
        <w:rFonts w:ascii="Courier New" w:hAnsi="Courier New" w:hint="default"/>
      </w:rPr>
    </w:lvl>
    <w:lvl w:ilvl="5" w:tplc="4984A39E">
      <w:start w:val="1"/>
      <w:numFmt w:val="bullet"/>
      <w:lvlText w:val=""/>
      <w:lvlJc w:val="left"/>
      <w:pPr>
        <w:ind w:left="4320" w:hanging="360"/>
      </w:pPr>
      <w:rPr>
        <w:rFonts w:ascii="Wingdings" w:hAnsi="Wingdings" w:hint="default"/>
      </w:rPr>
    </w:lvl>
    <w:lvl w:ilvl="6" w:tplc="57ACFA68">
      <w:start w:val="1"/>
      <w:numFmt w:val="bullet"/>
      <w:lvlText w:val=""/>
      <w:lvlJc w:val="left"/>
      <w:pPr>
        <w:ind w:left="5040" w:hanging="360"/>
      </w:pPr>
      <w:rPr>
        <w:rFonts w:ascii="Symbol" w:hAnsi="Symbol" w:hint="default"/>
      </w:rPr>
    </w:lvl>
    <w:lvl w:ilvl="7" w:tplc="0EC4E1AA">
      <w:start w:val="1"/>
      <w:numFmt w:val="bullet"/>
      <w:lvlText w:val="o"/>
      <w:lvlJc w:val="left"/>
      <w:pPr>
        <w:ind w:left="5760" w:hanging="360"/>
      </w:pPr>
      <w:rPr>
        <w:rFonts w:ascii="Courier New" w:hAnsi="Courier New" w:hint="default"/>
      </w:rPr>
    </w:lvl>
    <w:lvl w:ilvl="8" w:tplc="FB709B7E">
      <w:start w:val="1"/>
      <w:numFmt w:val="bullet"/>
      <w:lvlText w:val=""/>
      <w:lvlJc w:val="left"/>
      <w:pPr>
        <w:ind w:left="6480" w:hanging="360"/>
      </w:pPr>
      <w:rPr>
        <w:rFonts w:ascii="Wingdings" w:hAnsi="Wingdings" w:hint="default"/>
      </w:rPr>
    </w:lvl>
  </w:abstractNum>
  <w:abstractNum w:abstractNumId="2" w15:restartNumberingAfterBreak="0">
    <w:nsid w:val="585317CB"/>
    <w:multiLevelType w:val="hybridMultilevel"/>
    <w:tmpl w:val="3AE25366"/>
    <w:lvl w:ilvl="0" w:tplc="C48CB538">
      <w:start w:val="1"/>
      <w:numFmt w:val="bullet"/>
      <w:lvlText w:val=""/>
      <w:lvlJc w:val="left"/>
      <w:pPr>
        <w:ind w:left="720" w:hanging="360"/>
      </w:pPr>
      <w:rPr>
        <w:rFonts w:ascii="Symbol" w:hAnsi="Symbol" w:hint="default"/>
      </w:rPr>
    </w:lvl>
    <w:lvl w:ilvl="1" w:tplc="BFFCA59E">
      <w:start w:val="1"/>
      <w:numFmt w:val="bullet"/>
      <w:lvlText w:val="o"/>
      <w:lvlJc w:val="left"/>
      <w:pPr>
        <w:ind w:left="1440" w:hanging="360"/>
      </w:pPr>
      <w:rPr>
        <w:rFonts w:ascii="Courier New" w:hAnsi="Courier New" w:hint="default"/>
      </w:rPr>
    </w:lvl>
    <w:lvl w:ilvl="2" w:tplc="488A426A">
      <w:start w:val="1"/>
      <w:numFmt w:val="bullet"/>
      <w:lvlText w:val=""/>
      <w:lvlJc w:val="left"/>
      <w:pPr>
        <w:ind w:left="2160" w:hanging="360"/>
      </w:pPr>
      <w:rPr>
        <w:rFonts w:ascii="Wingdings" w:hAnsi="Wingdings" w:hint="default"/>
      </w:rPr>
    </w:lvl>
    <w:lvl w:ilvl="3" w:tplc="2A706AEC">
      <w:start w:val="1"/>
      <w:numFmt w:val="bullet"/>
      <w:lvlText w:val=""/>
      <w:lvlJc w:val="left"/>
      <w:pPr>
        <w:ind w:left="2880" w:hanging="360"/>
      </w:pPr>
      <w:rPr>
        <w:rFonts w:ascii="Symbol" w:hAnsi="Symbol" w:hint="default"/>
      </w:rPr>
    </w:lvl>
    <w:lvl w:ilvl="4" w:tplc="760E85D6">
      <w:start w:val="1"/>
      <w:numFmt w:val="bullet"/>
      <w:lvlText w:val="o"/>
      <w:lvlJc w:val="left"/>
      <w:pPr>
        <w:ind w:left="3600" w:hanging="360"/>
      </w:pPr>
      <w:rPr>
        <w:rFonts w:ascii="Courier New" w:hAnsi="Courier New" w:hint="default"/>
      </w:rPr>
    </w:lvl>
    <w:lvl w:ilvl="5" w:tplc="DCC27EB2">
      <w:start w:val="1"/>
      <w:numFmt w:val="bullet"/>
      <w:lvlText w:val=""/>
      <w:lvlJc w:val="left"/>
      <w:pPr>
        <w:ind w:left="4320" w:hanging="360"/>
      </w:pPr>
      <w:rPr>
        <w:rFonts w:ascii="Wingdings" w:hAnsi="Wingdings" w:hint="default"/>
      </w:rPr>
    </w:lvl>
    <w:lvl w:ilvl="6" w:tplc="0824A5B4">
      <w:start w:val="1"/>
      <w:numFmt w:val="bullet"/>
      <w:lvlText w:val=""/>
      <w:lvlJc w:val="left"/>
      <w:pPr>
        <w:ind w:left="5040" w:hanging="360"/>
      </w:pPr>
      <w:rPr>
        <w:rFonts w:ascii="Symbol" w:hAnsi="Symbol" w:hint="default"/>
      </w:rPr>
    </w:lvl>
    <w:lvl w:ilvl="7" w:tplc="646A95C6">
      <w:start w:val="1"/>
      <w:numFmt w:val="bullet"/>
      <w:lvlText w:val="o"/>
      <w:lvlJc w:val="left"/>
      <w:pPr>
        <w:ind w:left="5760" w:hanging="360"/>
      </w:pPr>
      <w:rPr>
        <w:rFonts w:ascii="Courier New" w:hAnsi="Courier New" w:hint="default"/>
      </w:rPr>
    </w:lvl>
    <w:lvl w:ilvl="8" w:tplc="33A233EA">
      <w:start w:val="1"/>
      <w:numFmt w:val="bullet"/>
      <w:lvlText w:val=""/>
      <w:lvlJc w:val="left"/>
      <w:pPr>
        <w:ind w:left="6480" w:hanging="360"/>
      </w:pPr>
      <w:rPr>
        <w:rFonts w:ascii="Wingdings" w:hAnsi="Wingdings" w:hint="default"/>
      </w:rPr>
    </w:lvl>
  </w:abstractNum>
  <w:abstractNum w:abstractNumId="3" w15:restartNumberingAfterBreak="0">
    <w:nsid w:val="6012B5D0"/>
    <w:multiLevelType w:val="hybridMultilevel"/>
    <w:tmpl w:val="DF50B912"/>
    <w:lvl w:ilvl="0" w:tplc="8494C2DA">
      <w:start w:val="1"/>
      <w:numFmt w:val="bullet"/>
      <w:lvlText w:val=""/>
      <w:lvlJc w:val="left"/>
      <w:pPr>
        <w:ind w:left="720" w:hanging="360"/>
      </w:pPr>
      <w:rPr>
        <w:rFonts w:ascii="Symbol" w:hAnsi="Symbol" w:hint="default"/>
      </w:rPr>
    </w:lvl>
    <w:lvl w:ilvl="1" w:tplc="CDBE6BE6">
      <w:start w:val="1"/>
      <w:numFmt w:val="bullet"/>
      <w:lvlText w:val="o"/>
      <w:lvlJc w:val="left"/>
      <w:pPr>
        <w:ind w:left="1440" w:hanging="360"/>
      </w:pPr>
      <w:rPr>
        <w:rFonts w:ascii="Courier New" w:hAnsi="Courier New" w:hint="default"/>
      </w:rPr>
    </w:lvl>
    <w:lvl w:ilvl="2" w:tplc="C4DE323C">
      <w:start w:val="1"/>
      <w:numFmt w:val="bullet"/>
      <w:lvlText w:val=""/>
      <w:lvlJc w:val="left"/>
      <w:pPr>
        <w:ind w:left="2160" w:hanging="360"/>
      </w:pPr>
      <w:rPr>
        <w:rFonts w:ascii="Wingdings" w:hAnsi="Wingdings" w:hint="default"/>
      </w:rPr>
    </w:lvl>
    <w:lvl w:ilvl="3" w:tplc="8D5C9232">
      <w:start w:val="1"/>
      <w:numFmt w:val="bullet"/>
      <w:lvlText w:val=""/>
      <w:lvlJc w:val="left"/>
      <w:pPr>
        <w:ind w:left="2880" w:hanging="360"/>
      </w:pPr>
      <w:rPr>
        <w:rFonts w:ascii="Symbol" w:hAnsi="Symbol" w:hint="default"/>
      </w:rPr>
    </w:lvl>
    <w:lvl w:ilvl="4" w:tplc="2B82A158">
      <w:start w:val="1"/>
      <w:numFmt w:val="bullet"/>
      <w:lvlText w:val="o"/>
      <w:lvlJc w:val="left"/>
      <w:pPr>
        <w:ind w:left="3600" w:hanging="360"/>
      </w:pPr>
      <w:rPr>
        <w:rFonts w:ascii="Courier New" w:hAnsi="Courier New" w:hint="default"/>
      </w:rPr>
    </w:lvl>
    <w:lvl w:ilvl="5" w:tplc="3EF6C770">
      <w:start w:val="1"/>
      <w:numFmt w:val="bullet"/>
      <w:lvlText w:val=""/>
      <w:lvlJc w:val="left"/>
      <w:pPr>
        <w:ind w:left="4320" w:hanging="360"/>
      </w:pPr>
      <w:rPr>
        <w:rFonts w:ascii="Wingdings" w:hAnsi="Wingdings" w:hint="default"/>
      </w:rPr>
    </w:lvl>
    <w:lvl w:ilvl="6" w:tplc="A3AEDD12">
      <w:start w:val="1"/>
      <w:numFmt w:val="bullet"/>
      <w:lvlText w:val=""/>
      <w:lvlJc w:val="left"/>
      <w:pPr>
        <w:ind w:left="5040" w:hanging="360"/>
      </w:pPr>
      <w:rPr>
        <w:rFonts w:ascii="Symbol" w:hAnsi="Symbol" w:hint="default"/>
      </w:rPr>
    </w:lvl>
    <w:lvl w:ilvl="7" w:tplc="B5E6BCEA">
      <w:start w:val="1"/>
      <w:numFmt w:val="bullet"/>
      <w:lvlText w:val="o"/>
      <w:lvlJc w:val="left"/>
      <w:pPr>
        <w:ind w:left="5760" w:hanging="360"/>
      </w:pPr>
      <w:rPr>
        <w:rFonts w:ascii="Courier New" w:hAnsi="Courier New" w:hint="default"/>
      </w:rPr>
    </w:lvl>
    <w:lvl w:ilvl="8" w:tplc="17AA5E28">
      <w:start w:val="1"/>
      <w:numFmt w:val="bullet"/>
      <w:lvlText w:val=""/>
      <w:lvlJc w:val="left"/>
      <w:pPr>
        <w:ind w:left="6480" w:hanging="360"/>
      </w:pPr>
      <w:rPr>
        <w:rFonts w:ascii="Wingdings" w:hAnsi="Wingdings" w:hint="default"/>
      </w:rPr>
    </w:lvl>
  </w:abstractNum>
  <w:abstractNum w:abstractNumId="4" w15:restartNumberingAfterBreak="0">
    <w:nsid w:val="7D3073DB"/>
    <w:multiLevelType w:val="hybridMultilevel"/>
    <w:tmpl w:val="5F8CEA68"/>
    <w:lvl w:ilvl="0" w:tplc="5D32A7A8">
      <w:start w:val="1"/>
      <w:numFmt w:val="bullet"/>
      <w:lvlText w:val=""/>
      <w:lvlJc w:val="left"/>
      <w:pPr>
        <w:ind w:left="720" w:hanging="360"/>
      </w:pPr>
      <w:rPr>
        <w:rFonts w:ascii="Symbol" w:hAnsi="Symbol" w:hint="default"/>
      </w:rPr>
    </w:lvl>
    <w:lvl w:ilvl="1" w:tplc="47C811F4">
      <w:start w:val="1"/>
      <w:numFmt w:val="bullet"/>
      <w:lvlText w:val="o"/>
      <w:lvlJc w:val="left"/>
      <w:pPr>
        <w:ind w:left="1440" w:hanging="360"/>
      </w:pPr>
      <w:rPr>
        <w:rFonts w:ascii="Courier New" w:hAnsi="Courier New" w:hint="default"/>
      </w:rPr>
    </w:lvl>
    <w:lvl w:ilvl="2" w:tplc="32F6798C">
      <w:start w:val="1"/>
      <w:numFmt w:val="bullet"/>
      <w:lvlText w:val=""/>
      <w:lvlJc w:val="left"/>
      <w:pPr>
        <w:ind w:left="2160" w:hanging="360"/>
      </w:pPr>
      <w:rPr>
        <w:rFonts w:ascii="Wingdings" w:hAnsi="Wingdings" w:hint="default"/>
      </w:rPr>
    </w:lvl>
    <w:lvl w:ilvl="3" w:tplc="7CD2E11E">
      <w:start w:val="1"/>
      <w:numFmt w:val="bullet"/>
      <w:lvlText w:val=""/>
      <w:lvlJc w:val="left"/>
      <w:pPr>
        <w:ind w:left="2880" w:hanging="360"/>
      </w:pPr>
      <w:rPr>
        <w:rFonts w:ascii="Symbol" w:hAnsi="Symbol" w:hint="default"/>
      </w:rPr>
    </w:lvl>
    <w:lvl w:ilvl="4" w:tplc="E51E6D5A">
      <w:start w:val="1"/>
      <w:numFmt w:val="bullet"/>
      <w:lvlText w:val="o"/>
      <w:lvlJc w:val="left"/>
      <w:pPr>
        <w:ind w:left="3600" w:hanging="360"/>
      </w:pPr>
      <w:rPr>
        <w:rFonts w:ascii="Courier New" w:hAnsi="Courier New" w:hint="default"/>
      </w:rPr>
    </w:lvl>
    <w:lvl w:ilvl="5" w:tplc="A4386860">
      <w:start w:val="1"/>
      <w:numFmt w:val="bullet"/>
      <w:lvlText w:val=""/>
      <w:lvlJc w:val="left"/>
      <w:pPr>
        <w:ind w:left="4320" w:hanging="360"/>
      </w:pPr>
      <w:rPr>
        <w:rFonts w:ascii="Wingdings" w:hAnsi="Wingdings" w:hint="default"/>
      </w:rPr>
    </w:lvl>
    <w:lvl w:ilvl="6" w:tplc="AD481406">
      <w:start w:val="1"/>
      <w:numFmt w:val="bullet"/>
      <w:lvlText w:val=""/>
      <w:lvlJc w:val="left"/>
      <w:pPr>
        <w:ind w:left="5040" w:hanging="360"/>
      </w:pPr>
      <w:rPr>
        <w:rFonts w:ascii="Symbol" w:hAnsi="Symbol" w:hint="default"/>
      </w:rPr>
    </w:lvl>
    <w:lvl w:ilvl="7" w:tplc="9966754A">
      <w:start w:val="1"/>
      <w:numFmt w:val="bullet"/>
      <w:lvlText w:val="o"/>
      <w:lvlJc w:val="left"/>
      <w:pPr>
        <w:ind w:left="5760" w:hanging="360"/>
      </w:pPr>
      <w:rPr>
        <w:rFonts w:ascii="Courier New" w:hAnsi="Courier New" w:hint="default"/>
      </w:rPr>
    </w:lvl>
    <w:lvl w:ilvl="8" w:tplc="01D82CC0">
      <w:start w:val="1"/>
      <w:numFmt w:val="bullet"/>
      <w:lvlText w:val=""/>
      <w:lvlJc w:val="left"/>
      <w:pPr>
        <w:ind w:left="6480" w:hanging="360"/>
      </w:pPr>
      <w:rPr>
        <w:rFonts w:ascii="Wingdings" w:hAnsi="Wingdings" w:hint="default"/>
      </w:rPr>
    </w:lvl>
  </w:abstractNum>
  <w:num w:numId="1" w16cid:durableId="2027826801">
    <w:abstractNumId w:val="1"/>
  </w:num>
  <w:num w:numId="2" w16cid:durableId="290865044">
    <w:abstractNumId w:val="3"/>
  </w:num>
  <w:num w:numId="3" w16cid:durableId="167603629">
    <w:abstractNumId w:val="2"/>
  </w:num>
  <w:num w:numId="4" w16cid:durableId="55010706">
    <w:abstractNumId w:val="4"/>
  </w:num>
  <w:num w:numId="5" w16cid:durableId="2038848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AAAA1C"/>
    <w:rsid w:val="00B20D42"/>
    <w:rsid w:val="00CF2B94"/>
    <w:rsid w:val="00D560F1"/>
    <w:rsid w:val="00FA3554"/>
    <w:rsid w:val="19AAAA1C"/>
    <w:rsid w:val="34BA00D0"/>
    <w:rsid w:val="4DDEF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AAA1C"/>
  <w15:chartTrackingRefBased/>
  <w15:docId w15:val="{782927FB-2D50-4FD0-BFC0-AA604DC8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B20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optionvans@thestantonfounda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497</Words>
  <Characters>2833</Characters>
  <Application>Microsoft Office Word</Application>
  <DocSecurity>0</DocSecurity>
  <Lines>23</Lines>
  <Paragraphs>6</Paragraphs>
  <ScaleCrop>false</ScaleCrop>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Kaye</dc:creator>
  <cp:keywords/>
  <dc:description/>
  <cp:lastModifiedBy>Evan Weinstock</cp:lastModifiedBy>
  <cp:revision>2</cp:revision>
  <cp:lastPrinted>2024-01-25T17:23:00Z</cp:lastPrinted>
  <dcterms:created xsi:type="dcterms:W3CDTF">2025-04-07T13:40:00Z</dcterms:created>
  <dcterms:modified xsi:type="dcterms:W3CDTF">2025-04-07T13:40:00Z</dcterms:modified>
</cp:coreProperties>
</file>